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1648C12" w14:textId="77777777" w:rsidR="00C54E6D" w:rsidRPr="00165C75" w:rsidRDefault="00937313" w:rsidP="00B76AC1">
      <w:pPr>
        <w:pStyle w:val="10"/>
        <w:ind w:firstLine="709"/>
        <w:rPr>
          <w:sz w:val="28"/>
          <w:szCs w:val="28"/>
        </w:rPr>
      </w:pPr>
      <w:r w:rsidRPr="00165C75">
        <w:rPr>
          <w:sz w:val="28"/>
          <w:szCs w:val="28"/>
          <w:lang w:val="ru-RU"/>
        </w:rPr>
        <w:t>Проект д</w:t>
      </w:r>
      <w:r w:rsidR="00C54E6D" w:rsidRPr="00165C75">
        <w:rPr>
          <w:sz w:val="28"/>
          <w:szCs w:val="28"/>
        </w:rPr>
        <w:t>оговор</w:t>
      </w:r>
      <w:r w:rsidRPr="00165C75">
        <w:rPr>
          <w:sz w:val="28"/>
          <w:szCs w:val="28"/>
          <w:lang w:val="ru-RU"/>
        </w:rPr>
        <w:t>а</w:t>
      </w:r>
      <w:r w:rsidR="00C54E6D" w:rsidRPr="00165C75">
        <w:rPr>
          <w:sz w:val="28"/>
          <w:szCs w:val="28"/>
        </w:rPr>
        <w:t xml:space="preserve"> купли-продажи</w:t>
      </w:r>
    </w:p>
    <w:p w14:paraId="195E6C94" w14:textId="77777777" w:rsidR="00C54E6D" w:rsidRPr="00165C75" w:rsidRDefault="00C54E6D" w:rsidP="00B76AC1">
      <w:pPr>
        <w:pStyle w:val="10"/>
        <w:ind w:firstLine="709"/>
        <w:rPr>
          <w:sz w:val="22"/>
          <w:szCs w:val="22"/>
        </w:rPr>
      </w:pPr>
    </w:p>
    <w:p w14:paraId="56781BAB" w14:textId="0E55864C" w:rsidR="00C54E6D" w:rsidRPr="006E11AA" w:rsidRDefault="00C54E6D" w:rsidP="00B76AC1">
      <w:pPr>
        <w:pStyle w:val="10"/>
        <w:jc w:val="both"/>
        <w:rPr>
          <w:szCs w:val="24"/>
        </w:rPr>
      </w:pPr>
      <w:r w:rsidRPr="006E11AA">
        <w:rPr>
          <w:b w:val="0"/>
          <w:szCs w:val="24"/>
        </w:rPr>
        <w:t xml:space="preserve">г. </w:t>
      </w:r>
      <w:r w:rsidR="007327AD" w:rsidRPr="006E11AA">
        <w:rPr>
          <w:b w:val="0"/>
          <w:szCs w:val="24"/>
          <w:lang w:val="ru-RU"/>
        </w:rPr>
        <w:t>______________</w:t>
      </w:r>
      <w:r w:rsidRPr="006E11AA">
        <w:rPr>
          <w:b w:val="0"/>
          <w:szCs w:val="24"/>
        </w:rPr>
        <w:t xml:space="preserve">                                               </w:t>
      </w:r>
      <w:r w:rsidR="008D5EB1" w:rsidRPr="006E11AA">
        <w:rPr>
          <w:b w:val="0"/>
          <w:szCs w:val="24"/>
        </w:rPr>
        <w:t xml:space="preserve">                       </w:t>
      </w:r>
      <w:r w:rsidR="001E538D" w:rsidRPr="006E11AA">
        <w:rPr>
          <w:b w:val="0"/>
          <w:szCs w:val="24"/>
          <w:lang w:val="ru-RU"/>
        </w:rPr>
        <w:t xml:space="preserve">      </w:t>
      </w:r>
      <w:r w:rsidR="006E11AA">
        <w:rPr>
          <w:b w:val="0"/>
          <w:szCs w:val="24"/>
        </w:rPr>
        <w:t xml:space="preserve">  </w:t>
      </w:r>
      <w:r w:rsidR="008D5EB1" w:rsidRPr="006E11AA">
        <w:rPr>
          <w:b w:val="0"/>
          <w:szCs w:val="24"/>
        </w:rPr>
        <w:t xml:space="preserve">    </w:t>
      </w:r>
      <w:r w:rsidRPr="006E11AA">
        <w:rPr>
          <w:b w:val="0"/>
          <w:szCs w:val="24"/>
        </w:rPr>
        <w:t xml:space="preserve">« </w:t>
      </w:r>
      <w:r w:rsidR="008D5EB1" w:rsidRPr="006E11AA">
        <w:rPr>
          <w:b w:val="0"/>
          <w:szCs w:val="24"/>
        </w:rPr>
        <w:t>_____</w:t>
      </w:r>
      <w:r w:rsidRPr="006E11AA">
        <w:rPr>
          <w:b w:val="0"/>
          <w:szCs w:val="24"/>
        </w:rPr>
        <w:t xml:space="preserve">» </w:t>
      </w:r>
      <w:r w:rsidR="008D5EB1" w:rsidRPr="006E11AA">
        <w:rPr>
          <w:b w:val="0"/>
          <w:szCs w:val="24"/>
        </w:rPr>
        <w:t>______________</w:t>
      </w:r>
      <w:r w:rsidRPr="006E11AA">
        <w:rPr>
          <w:b w:val="0"/>
          <w:szCs w:val="24"/>
        </w:rPr>
        <w:t xml:space="preserve"> </w:t>
      </w:r>
      <w:r w:rsidR="008D5EB1" w:rsidRPr="006E11AA">
        <w:rPr>
          <w:b w:val="0"/>
          <w:szCs w:val="24"/>
        </w:rPr>
        <w:t xml:space="preserve"> 20</w:t>
      </w:r>
      <w:r w:rsidR="001C3323" w:rsidRPr="006E11AA">
        <w:rPr>
          <w:b w:val="0"/>
          <w:szCs w:val="24"/>
          <w:lang w:val="ru-RU"/>
        </w:rPr>
        <w:t>2</w:t>
      </w:r>
      <w:r w:rsidR="00AC35DB" w:rsidRPr="006E11AA">
        <w:rPr>
          <w:b w:val="0"/>
          <w:szCs w:val="24"/>
          <w:lang w:val="ru-RU"/>
        </w:rPr>
        <w:t>_</w:t>
      </w:r>
      <w:r w:rsidR="006E0663" w:rsidRPr="006E11AA">
        <w:rPr>
          <w:b w:val="0"/>
          <w:szCs w:val="24"/>
          <w:lang w:val="ru-RU"/>
        </w:rPr>
        <w:t xml:space="preserve"> </w:t>
      </w:r>
      <w:r w:rsidR="008D5EB1" w:rsidRPr="006E11AA">
        <w:rPr>
          <w:b w:val="0"/>
          <w:szCs w:val="24"/>
        </w:rPr>
        <w:t>г.</w:t>
      </w:r>
    </w:p>
    <w:p w14:paraId="58CA47E9" w14:textId="77777777" w:rsidR="00C54E6D" w:rsidRPr="006E11AA" w:rsidRDefault="00C54E6D" w:rsidP="00B76AC1">
      <w:pPr>
        <w:ind w:firstLine="709"/>
        <w:jc w:val="both"/>
        <w:rPr>
          <w:szCs w:val="24"/>
        </w:rPr>
      </w:pPr>
    </w:p>
    <w:p w14:paraId="564969FF" w14:textId="381E3493" w:rsidR="001F65B2" w:rsidRPr="00E54D4A" w:rsidRDefault="00E54D4A" w:rsidP="00E54D4A">
      <w:pPr>
        <w:ind w:firstLine="709"/>
        <w:jc w:val="both"/>
        <w:rPr>
          <w:szCs w:val="24"/>
        </w:rPr>
      </w:pPr>
      <w:r w:rsidRPr="00E54D4A">
        <w:rPr>
          <w:b/>
          <w:bCs/>
          <w:szCs w:val="24"/>
        </w:rPr>
        <w:t xml:space="preserve">Эриш Эдиз </w:t>
      </w:r>
      <w:r w:rsidRPr="00E54D4A">
        <w:rPr>
          <w:bCs/>
          <w:szCs w:val="24"/>
        </w:rPr>
        <w:t>(дата рождения: 15.01.1973 г., место рождения: г. Эйюп Турция, СНИЛС 172-218-312 40, ИНН 772851433841, адрес регистрации по месту жительства: 117292, г. Москва,</w:t>
      </w:r>
      <w:r>
        <w:rPr>
          <w:bCs/>
          <w:szCs w:val="24"/>
        </w:rPr>
        <w:t xml:space="preserve"> ул Профсоюзная, д 20/9, кв 173</w:t>
      </w:r>
      <w:r w:rsidR="001F65B2" w:rsidRPr="006E11AA">
        <w:rPr>
          <w:bCs/>
          <w:szCs w:val="24"/>
        </w:rPr>
        <w:t xml:space="preserve">; </w:t>
      </w:r>
      <w:r w:rsidR="00AC35DB" w:rsidRPr="006E11AA">
        <w:rPr>
          <w:szCs w:val="24"/>
        </w:rPr>
        <w:t>далее - Должник)</w:t>
      </w:r>
      <w:r w:rsidR="00C23BEC">
        <w:rPr>
          <w:szCs w:val="24"/>
        </w:rPr>
        <w:t>,</w:t>
      </w:r>
      <w:r w:rsidR="00AC35DB" w:rsidRPr="006E11AA">
        <w:rPr>
          <w:szCs w:val="24"/>
        </w:rPr>
        <w:t xml:space="preserve"> в лице Финансового управляющего </w:t>
      </w:r>
      <w:r w:rsidR="00714C64" w:rsidRPr="006E11AA">
        <w:rPr>
          <w:szCs w:val="24"/>
        </w:rPr>
        <w:t>Терлеевой Марии Владимировны</w:t>
      </w:r>
      <w:r w:rsidR="00754330" w:rsidRPr="006E11AA">
        <w:rPr>
          <w:szCs w:val="24"/>
        </w:rPr>
        <w:t>, действующего</w:t>
      </w:r>
      <w:r w:rsidR="00AC35DB" w:rsidRPr="006E11AA">
        <w:rPr>
          <w:szCs w:val="24"/>
        </w:rPr>
        <w:t xml:space="preserve"> на основании </w:t>
      </w:r>
      <w:r w:rsidR="006E11AA" w:rsidRPr="006E11AA">
        <w:rPr>
          <w:szCs w:val="24"/>
        </w:rPr>
        <w:t xml:space="preserve">Решения Арбитражного </w:t>
      </w:r>
      <w:r>
        <w:rPr>
          <w:szCs w:val="24"/>
        </w:rPr>
        <w:t>города Москвы</w:t>
      </w:r>
      <w:r w:rsidR="00C23BEC">
        <w:rPr>
          <w:szCs w:val="24"/>
        </w:rPr>
        <w:t xml:space="preserve"> от </w:t>
      </w:r>
      <w:r w:rsidRPr="00E54D4A">
        <w:rPr>
          <w:szCs w:val="24"/>
        </w:rPr>
        <w:t>19.03.2025 г. по делу № А40-28533/2025</w:t>
      </w:r>
      <w:r w:rsidR="005B74A4" w:rsidRPr="006E11AA">
        <w:rPr>
          <w:szCs w:val="24"/>
        </w:rPr>
        <w:t>, именуем</w:t>
      </w:r>
      <w:r w:rsidR="00AC35DB" w:rsidRPr="006E11AA">
        <w:rPr>
          <w:szCs w:val="24"/>
        </w:rPr>
        <w:t>ый</w:t>
      </w:r>
      <w:r w:rsidR="005B74A4" w:rsidRPr="006E11AA">
        <w:rPr>
          <w:szCs w:val="24"/>
        </w:rPr>
        <w:t xml:space="preserve"> в дальнейшем «Продавец»</w:t>
      </w:r>
      <w:r w:rsidR="003B5D3B" w:rsidRPr="006E11AA">
        <w:rPr>
          <w:szCs w:val="24"/>
        </w:rPr>
        <w:t xml:space="preserve">, </w:t>
      </w:r>
      <w:r w:rsidR="00C54E6D" w:rsidRPr="006E11AA">
        <w:rPr>
          <w:szCs w:val="24"/>
        </w:rPr>
        <w:t>и</w:t>
      </w:r>
    </w:p>
    <w:p w14:paraId="633598D9" w14:textId="3BE84627" w:rsidR="00C54E6D" w:rsidRPr="006E11AA" w:rsidRDefault="006E11AA" w:rsidP="00B76AC1">
      <w:pPr>
        <w:ind w:firstLine="709"/>
        <w:jc w:val="both"/>
        <w:rPr>
          <w:b/>
          <w:bCs/>
          <w:szCs w:val="24"/>
        </w:rPr>
      </w:pPr>
      <w:r>
        <w:rPr>
          <w:szCs w:val="24"/>
        </w:rPr>
        <w:t>__</w:t>
      </w:r>
      <w:r w:rsidR="00C54E6D" w:rsidRPr="006E11AA">
        <w:rPr>
          <w:szCs w:val="24"/>
        </w:rPr>
        <w:t>____________________</w:t>
      </w:r>
      <w:r w:rsidR="008D5EB1" w:rsidRPr="006E11AA">
        <w:rPr>
          <w:szCs w:val="24"/>
        </w:rPr>
        <w:t>________________________</w:t>
      </w:r>
      <w:r w:rsidR="00D25449" w:rsidRPr="006E11AA">
        <w:rPr>
          <w:szCs w:val="24"/>
        </w:rPr>
        <w:t>_______________</w:t>
      </w:r>
      <w:r w:rsidR="008D5EB1" w:rsidRPr="006E11AA">
        <w:rPr>
          <w:szCs w:val="24"/>
        </w:rPr>
        <w:t>__</w:t>
      </w:r>
      <w:r w:rsidR="0074380E" w:rsidRPr="006E11AA">
        <w:rPr>
          <w:szCs w:val="24"/>
        </w:rPr>
        <w:t>_________</w:t>
      </w:r>
      <w:r w:rsidR="00AA3786" w:rsidRPr="006E11AA">
        <w:rPr>
          <w:szCs w:val="24"/>
        </w:rPr>
        <w:t>_____</w:t>
      </w:r>
      <w:r>
        <w:rPr>
          <w:szCs w:val="24"/>
        </w:rPr>
        <w:t>_, ___________________</w:t>
      </w:r>
      <w:r w:rsidR="008D5EB1" w:rsidRPr="006E11AA">
        <w:rPr>
          <w:szCs w:val="24"/>
        </w:rPr>
        <w:t>________________________________________________________</w:t>
      </w:r>
      <w:r w:rsidR="00D25449" w:rsidRPr="006E11AA">
        <w:rPr>
          <w:szCs w:val="24"/>
        </w:rPr>
        <w:t>___</w:t>
      </w:r>
      <w:r w:rsidR="008D5EB1" w:rsidRPr="006E11AA">
        <w:rPr>
          <w:szCs w:val="24"/>
        </w:rPr>
        <w:t>______</w:t>
      </w:r>
      <w:r w:rsidR="00C54E6D" w:rsidRPr="006E11AA">
        <w:rPr>
          <w:szCs w:val="24"/>
        </w:rPr>
        <w:t>, именуемый в дальнейшем «Покупатель», с другой стороны, подписали настоящий договор о нижеследующем:</w:t>
      </w:r>
    </w:p>
    <w:p w14:paraId="1A35A98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</w:p>
    <w:p w14:paraId="17B67592" w14:textId="57C75218" w:rsidR="00C54E6D" w:rsidRPr="006E11AA" w:rsidRDefault="00C54E6D" w:rsidP="00B76AC1">
      <w:pPr>
        <w:pStyle w:val="10"/>
        <w:ind w:firstLine="709"/>
        <w:rPr>
          <w:szCs w:val="24"/>
        </w:rPr>
      </w:pPr>
      <w:r w:rsidRPr="006E11AA">
        <w:rPr>
          <w:szCs w:val="24"/>
        </w:rPr>
        <w:t>1. Предмет договора</w:t>
      </w:r>
    </w:p>
    <w:p w14:paraId="14A55895" w14:textId="77777777" w:rsidR="00196E09" w:rsidRPr="006E11AA" w:rsidRDefault="00196E09" w:rsidP="006E11AA">
      <w:pPr>
        <w:ind w:firstLine="709"/>
        <w:jc w:val="both"/>
        <w:rPr>
          <w:szCs w:val="24"/>
          <w:lang w:val="x-none" w:eastAsia="x-none"/>
        </w:rPr>
      </w:pPr>
    </w:p>
    <w:p w14:paraId="1E871C85" w14:textId="041BBCDF" w:rsidR="008022D5" w:rsidRPr="006E11AA" w:rsidRDefault="00C54E6D" w:rsidP="006E11AA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</w:rPr>
        <w:t>Продавец передает в собственность Покупателю, победившему на торгах</w:t>
      </w:r>
      <w:r w:rsidR="00E8686A" w:rsidRPr="006E11AA">
        <w:rPr>
          <w:b w:val="0"/>
          <w:szCs w:val="24"/>
          <w:lang w:val="ru-RU"/>
        </w:rPr>
        <w:t xml:space="preserve"> № _____________</w:t>
      </w:r>
      <w:r w:rsidRPr="006E11AA">
        <w:rPr>
          <w:b w:val="0"/>
          <w:szCs w:val="24"/>
        </w:rPr>
        <w:t xml:space="preserve"> (</w:t>
      </w:r>
      <w:r w:rsidR="006E11AA" w:rsidRPr="006E11AA">
        <w:rPr>
          <w:b w:val="0"/>
          <w:szCs w:val="24"/>
        </w:rPr>
        <w:t xml:space="preserve">протокол № </w:t>
      </w:r>
      <w:r w:rsidR="006E11AA" w:rsidRPr="006E11AA">
        <w:rPr>
          <w:b w:val="0"/>
          <w:szCs w:val="24"/>
          <w:lang w:val="ru-RU"/>
        </w:rPr>
        <w:t>________</w:t>
      </w:r>
      <w:r w:rsidR="006E11AA" w:rsidRPr="006E11AA">
        <w:rPr>
          <w:b w:val="0"/>
          <w:szCs w:val="24"/>
        </w:rPr>
        <w:t xml:space="preserve"> о результатах проведения открытых торгов по лоту № 1 от </w:t>
      </w:r>
      <w:r w:rsidR="006E11AA" w:rsidRPr="006E11AA">
        <w:rPr>
          <w:b w:val="0"/>
          <w:szCs w:val="24"/>
          <w:lang w:val="ru-RU"/>
        </w:rPr>
        <w:t>______</w:t>
      </w:r>
      <w:r w:rsidR="006E11AA" w:rsidRPr="006E11AA">
        <w:rPr>
          <w:b w:val="0"/>
          <w:szCs w:val="24"/>
        </w:rPr>
        <w:t xml:space="preserve"> г.</w:t>
      </w:r>
      <w:r w:rsidRPr="006E11AA">
        <w:rPr>
          <w:b w:val="0"/>
          <w:szCs w:val="24"/>
        </w:rPr>
        <w:t xml:space="preserve">), а Покупатель принимает и оплачивает на условиях, предусмотренных настоящим договором </w:t>
      </w:r>
      <w:r w:rsidR="00E33E47" w:rsidRPr="006E11AA">
        <w:rPr>
          <w:b w:val="0"/>
          <w:szCs w:val="24"/>
        </w:rPr>
        <w:t>имущество</w:t>
      </w:r>
      <w:r w:rsidR="000577BA" w:rsidRPr="006E11AA">
        <w:rPr>
          <w:b w:val="0"/>
          <w:szCs w:val="24"/>
        </w:rPr>
        <w:t xml:space="preserve"> </w:t>
      </w:r>
      <w:r w:rsidR="00F011BA" w:rsidRPr="006E11AA">
        <w:rPr>
          <w:b w:val="0"/>
          <w:szCs w:val="24"/>
          <w:lang w:val="ru-RU"/>
        </w:rPr>
        <w:t>по лоту №</w:t>
      </w:r>
      <w:r w:rsidR="001F65B2" w:rsidRPr="006E11AA">
        <w:rPr>
          <w:b w:val="0"/>
          <w:szCs w:val="24"/>
          <w:lang w:val="ru-RU"/>
        </w:rPr>
        <w:t xml:space="preserve"> ___</w:t>
      </w:r>
      <w:r w:rsidR="00AA3786" w:rsidRPr="006E11AA">
        <w:rPr>
          <w:b w:val="0"/>
          <w:szCs w:val="24"/>
          <w:lang w:val="ru-RU"/>
        </w:rPr>
        <w:t>.</w:t>
      </w:r>
    </w:p>
    <w:p w14:paraId="35D2800F" w14:textId="040CACBD" w:rsidR="004F5313" w:rsidRPr="006E11AA" w:rsidRDefault="00C54E6D" w:rsidP="006E11AA">
      <w:pPr>
        <w:pStyle w:val="10"/>
        <w:numPr>
          <w:ilvl w:val="1"/>
          <w:numId w:val="1"/>
        </w:numPr>
        <w:tabs>
          <w:tab w:val="left" w:pos="567"/>
          <w:tab w:val="left" w:pos="1134"/>
        </w:tabs>
        <w:ind w:left="0"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Имущество </w:t>
      </w:r>
      <w:r w:rsidR="006F2D8A" w:rsidRPr="006E11AA">
        <w:rPr>
          <w:b w:val="0"/>
          <w:szCs w:val="24"/>
          <w:lang w:val="ru-RU"/>
        </w:rPr>
        <w:t xml:space="preserve">принадлежит </w:t>
      </w:r>
      <w:r w:rsidR="00E54D4A">
        <w:rPr>
          <w:szCs w:val="24"/>
          <w:lang w:val="ru-RU"/>
        </w:rPr>
        <w:t>Эришу Эдизу</w:t>
      </w:r>
      <w:r w:rsidR="008022D5" w:rsidRPr="006E11AA">
        <w:rPr>
          <w:szCs w:val="24"/>
          <w:lang w:val="ru-RU"/>
        </w:rPr>
        <w:t xml:space="preserve">, </w:t>
      </w:r>
      <w:r w:rsidR="00714C64" w:rsidRPr="006E11AA">
        <w:rPr>
          <w:b w:val="0"/>
          <w:szCs w:val="24"/>
          <w:lang w:val="ru-RU"/>
        </w:rPr>
        <w:t>составляет его</w:t>
      </w:r>
      <w:r w:rsidR="008022D5" w:rsidRPr="006E11AA">
        <w:rPr>
          <w:b w:val="0"/>
          <w:szCs w:val="24"/>
          <w:lang w:val="ru-RU"/>
        </w:rPr>
        <w:t xml:space="preserve"> конкурсную массу и приобретено Покупателем на торгах, итоги которых подведены </w:t>
      </w:r>
      <w:r w:rsidR="008D5EB1" w:rsidRPr="006E11AA">
        <w:rPr>
          <w:b w:val="0"/>
          <w:szCs w:val="24"/>
        </w:rPr>
        <w:t>___________ 20</w:t>
      </w:r>
      <w:r w:rsidR="001C3323" w:rsidRPr="006E11AA">
        <w:rPr>
          <w:b w:val="0"/>
          <w:szCs w:val="24"/>
          <w:lang w:val="ru-RU"/>
        </w:rPr>
        <w:t>2</w:t>
      </w:r>
      <w:r w:rsidR="00AC35DB" w:rsidRPr="006E11AA">
        <w:rPr>
          <w:b w:val="0"/>
          <w:szCs w:val="24"/>
          <w:lang w:val="ru-RU"/>
        </w:rPr>
        <w:t>_</w:t>
      </w:r>
      <w:r w:rsidRPr="006E11AA">
        <w:rPr>
          <w:b w:val="0"/>
          <w:szCs w:val="24"/>
        </w:rPr>
        <w:t xml:space="preserve"> г.</w:t>
      </w:r>
    </w:p>
    <w:p w14:paraId="6787861B" w14:textId="77777777" w:rsidR="004172DC" w:rsidRPr="006E11AA" w:rsidRDefault="004172DC" w:rsidP="00B76AC1">
      <w:pPr>
        <w:ind w:firstLine="709"/>
        <w:jc w:val="both"/>
        <w:rPr>
          <w:szCs w:val="24"/>
          <w:lang w:val="x-none" w:eastAsia="x-none"/>
        </w:rPr>
      </w:pPr>
    </w:p>
    <w:p w14:paraId="55309EA9" w14:textId="1E43884E" w:rsidR="00C54E6D" w:rsidRPr="006E11AA" w:rsidRDefault="00C54E6D" w:rsidP="00B76AC1">
      <w:pPr>
        <w:pStyle w:val="10"/>
        <w:ind w:firstLine="709"/>
        <w:rPr>
          <w:szCs w:val="24"/>
        </w:rPr>
      </w:pPr>
      <w:r w:rsidRPr="006E11AA">
        <w:rPr>
          <w:szCs w:val="24"/>
        </w:rPr>
        <w:t>2. Стоимость имущества и порядок оплаты</w:t>
      </w:r>
    </w:p>
    <w:p w14:paraId="1FD0E6CA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4543A5F7" w14:textId="37246B95" w:rsidR="00C54E6D" w:rsidRPr="006E11AA" w:rsidRDefault="00C54E6D" w:rsidP="006E11AA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</w:rPr>
        <w:t>2.1. Общая стоимость имущества, являющегося предметом настоящего договора составляет</w:t>
      </w:r>
      <w:r w:rsidR="008D5EB1" w:rsidRPr="006E11AA">
        <w:rPr>
          <w:b w:val="0"/>
          <w:szCs w:val="24"/>
        </w:rPr>
        <w:t xml:space="preserve"> </w:t>
      </w:r>
      <w:r w:rsidR="00EC04D4" w:rsidRPr="006E11AA">
        <w:rPr>
          <w:b w:val="0"/>
          <w:szCs w:val="24"/>
          <w:lang w:val="ru-RU" w:eastAsia="ar-SA"/>
        </w:rPr>
        <w:t>_______________</w:t>
      </w:r>
      <w:r w:rsidR="004F5313" w:rsidRPr="006E11AA">
        <w:rPr>
          <w:b w:val="0"/>
          <w:szCs w:val="24"/>
          <w:lang w:val="ru-RU" w:eastAsia="ar-SA"/>
        </w:rPr>
        <w:t xml:space="preserve"> (</w:t>
      </w:r>
      <w:r w:rsidR="00EC04D4" w:rsidRPr="006E11AA">
        <w:rPr>
          <w:b w:val="0"/>
          <w:szCs w:val="24"/>
          <w:lang w:val="ru-RU" w:eastAsia="ar-SA"/>
        </w:rPr>
        <w:t>_________________________________________________</w:t>
      </w:r>
      <w:r w:rsidR="004F5313" w:rsidRPr="006E11AA">
        <w:rPr>
          <w:b w:val="0"/>
          <w:szCs w:val="24"/>
          <w:lang w:val="ru-RU" w:eastAsia="ar-SA"/>
        </w:rPr>
        <w:t xml:space="preserve">) </w:t>
      </w:r>
      <w:r w:rsidRPr="006E11AA">
        <w:rPr>
          <w:b w:val="0"/>
          <w:szCs w:val="24"/>
        </w:rPr>
        <w:t xml:space="preserve">рублей </w:t>
      </w:r>
      <w:r w:rsidR="00A667D0" w:rsidRPr="006E11AA">
        <w:rPr>
          <w:b w:val="0"/>
          <w:szCs w:val="24"/>
          <w:lang w:val="ru-RU"/>
        </w:rPr>
        <w:t>___</w:t>
      </w:r>
      <w:r w:rsidRPr="006E11AA">
        <w:rPr>
          <w:b w:val="0"/>
          <w:szCs w:val="24"/>
        </w:rPr>
        <w:t xml:space="preserve"> копеек, НДС не предусмотрен (</w:t>
      </w:r>
      <w:r w:rsidR="006E11AA" w:rsidRPr="006E11AA">
        <w:rPr>
          <w:b w:val="0"/>
          <w:szCs w:val="24"/>
        </w:rPr>
        <w:t xml:space="preserve">протокол № </w:t>
      </w:r>
      <w:r w:rsidR="006E11AA" w:rsidRPr="006E11AA">
        <w:rPr>
          <w:b w:val="0"/>
          <w:szCs w:val="24"/>
          <w:lang w:val="ru-RU"/>
        </w:rPr>
        <w:t>________</w:t>
      </w:r>
      <w:r w:rsidR="006E11AA" w:rsidRPr="006E11AA">
        <w:rPr>
          <w:b w:val="0"/>
          <w:szCs w:val="24"/>
        </w:rPr>
        <w:t xml:space="preserve"> о результатах проведения открытых торгов по лоту № 1 от </w:t>
      </w:r>
      <w:r w:rsidR="006E11AA" w:rsidRPr="006E11AA">
        <w:rPr>
          <w:b w:val="0"/>
          <w:szCs w:val="24"/>
          <w:lang w:val="ru-RU"/>
        </w:rPr>
        <w:t>______</w:t>
      </w:r>
      <w:r w:rsidR="006E11AA" w:rsidRPr="006E11AA">
        <w:rPr>
          <w:b w:val="0"/>
          <w:szCs w:val="24"/>
        </w:rPr>
        <w:t xml:space="preserve"> г.</w:t>
      </w:r>
      <w:r w:rsidR="00FA2350" w:rsidRPr="006E11AA">
        <w:rPr>
          <w:b w:val="0"/>
          <w:szCs w:val="24"/>
          <w:lang w:val="ru-RU"/>
        </w:rPr>
        <w:t>)</w:t>
      </w:r>
      <w:r w:rsidRPr="006E11AA">
        <w:rPr>
          <w:b w:val="0"/>
          <w:szCs w:val="24"/>
        </w:rPr>
        <w:t>.</w:t>
      </w:r>
    </w:p>
    <w:p w14:paraId="4F42D623" w14:textId="7EE59129" w:rsidR="00C54E6D" w:rsidRPr="006E11AA" w:rsidRDefault="00C54E6D" w:rsidP="00B76AC1">
      <w:pPr>
        <w:ind w:firstLine="709"/>
        <w:jc w:val="both"/>
        <w:rPr>
          <w:szCs w:val="24"/>
        </w:rPr>
      </w:pPr>
      <w:r w:rsidRPr="006E11AA">
        <w:rPr>
          <w:szCs w:val="24"/>
        </w:rPr>
        <w:t xml:space="preserve">2.2. Задаток в </w:t>
      </w:r>
      <w:r w:rsidR="00FF59A5" w:rsidRPr="006E11AA">
        <w:rPr>
          <w:szCs w:val="24"/>
        </w:rPr>
        <w:t xml:space="preserve">сумме </w:t>
      </w:r>
      <w:r w:rsidR="006E11AA">
        <w:rPr>
          <w:szCs w:val="24"/>
        </w:rPr>
        <w:t>_________</w:t>
      </w:r>
      <w:r w:rsidR="00EC04D4" w:rsidRPr="006E11AA">
        <w:rPr>
          <w:szCs w:val="24"/>
        </w:rPr>
        <w:t xml:space="preserve">__________ </w:t>
      </w:r>
      <w:r w:rsidR="004B7E13" w:rsidRPr="006E11AA">
        <w:rPr>
          <w:szCs w:val="24"/>
        </w:rPr>
        <w:t>(</w:t>
      </w:r>
      <w:r w:rsidR="00EC04D4" w:rsidRPr="006E11AA">
        <w:rPr>
          <w:szCs w:val="24"/>
        </w:rPr>
        <w:t>__________</w:t>
      </w:r>
      <w:r w:rsidR="006E11AA">
        <w:rPr>
          <w:szCs w:val="24"/>
        </w:rPr>
        <w:t>______________________________</w:t>
      </w:r>
      <w:r w:rsidR="00EC04D4" w:rsidRPr="006E11AA">
        <w:rPr>
          <w:szCs w:val="24"/>
        </w:rPr>
        <w:t>___________</w:t>
      </w:r>
      <w:r w:rsidR="004B7E13" w:rsidRPr="006E11AA">
        <w:rPr>
          <w:szCs w:val="24"/>
        </w:rPr>
        <w:t>) руб</w:t>
      </w:r>
      <w:r w:rsidR="00937313" w:rsidRPr="006E11AA">
        <w:rPr>
          <w:szCs w:val="24"/>
        </w:rPr>
        <w:t>ль</w:t>
      </w:r>
      <w:r w:rsidR="004B7E13" w:rsidRPr="006E11AA">
        <w:rPr>
          <w:szCs w:val="24"/>
        </w:rPr>
        <w:t xml:space="preserve"> </w:t>
      </w:r>
      <w:r w:rsidR="00EC04D4" w:rsidRPr="006E11AA">
        <w:rPr>
          <w:szCs w:val="24"/>
        </w:rPr>
        <w:t>__</w:t>
      </w:r>
      <w:r w:rsidR="004B7E13" w:rsidRPr="006E11AA">
        <w:rPr>
          <w:szCs w:val="24"/>
        </w:rPr>
        <w:t xml:space="preserve"> копеек</w:t>
      </w:r>
      <w:r w:rsidR="00AA3786" w:rsidRPr="006E11AA">
        <w:rPr>
          <w:szCs w:val="24"/>
        </w:rPr>
        <w:t>,</w:t>
      </w:r>
      <w:r w:rsidRPr="006E11AA">
        <w:rPr>
          <w:szCs w:val="24"/>
        </w:rPr>
        <w:t xml:space="preserve"> перечисленный Покупателем, платежное поручение о задатке № __ от _________. (далее </w:t>
      </w:r>
      <w:r w:rsidR="00032C69" w:rsidRPr="006E11AA">
        <w:rPr>
          <w:szCs w:val="24"/>
        </w:rPr>
        <w:t xml:space="preserve">- </w:t>
      </w:r>
      <w:r w:rsidRPr="006E11AA">
        <w:rPr>
          <w:szCs w:val="24"/>
        </w:rPr>
        <w:t>«Договор о задатке»), засчитывается в счет оплаты имущества.</w:t>
      </w:r>
    </w:p>
    <w:p w14:paraId="521DDBA6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2.3. За вычетом суммы задатка Покупатель обязан уплатить </w:t>
      </w:r>
      <w:r w:rsidR="00EC04D4" w:rsidRPr="006E11AA">
        <w:rPr>
          <w:b w:val="0"/>
          <w:szCs w:val="24"/>
          <w:lang w:val="ru-RU"/>
        </w:rPr>
        <w:t>_________________</w:t>
      </w:r>
      <w:r w:rsidR="00FF59A5" w:rsidRPr="006E11AA">
        <w:rPr>
          <w:b w:val="0"/>
          <w:szCs w:val="24"/>
        </w:rPr>
        <w:t xml:space="preserve"> </w:t>
      </w:r>
      <w:r w:rsidRPr="006E11AA">
        <w:rPr>
          <w:b w:val="0"/>
          <w:szCs w:val="24"/>
        </w:rPr>
        <w:t>(</w:t>
      </w:r>
      <w:r w:rsidR="00EC04D4" w:rsidRPr="006E11AA">
        <w:rPr>
          <w:b w:val="0"/>
          <w:szCs w:val="24"/>
          <w:lang w:val="ru-RU"/>
        </w:rPr>
        <w:t>____________________________________</w:t>
      </w:r>
      <w:r w:rsidR="00FF59A5" w:rsidRPr="006E11AA">
        <w:rPr>
          <w:b w:val="0"/>
          <w:szCs w:val="24"/>
        </w:rPr>
        <w:t>) рубл</w:t>
      </w:r>
      <w:r w:rsidR="00BE5DE8" w:rsidRPr="006E11AA">
        <w:rPr>
          <w:b w:val="0"/>
          <w:szCs w:val="24"/>
          <w:lang w:val="ru-RU"/>
        </w:rPr>
        <w:t>ей</w:t>
      </w:r>
      <w:r w:rsidR="00FF59A5" w:rsidRPr="006E11AA">
        <w:rPr>
          <w:b w:val="0"/>
          <w:szCs w:val="24"/>
        </w:rPr>
        <w:t xml:space="preserve"> </w:t>
      </w:r>
      <w:r w:rsidR="00EC04D4" w:rsidRPr="006E11AA">
        <w:rPr>
          <w:b w:val="0"/>
          <w:szCs w:val="24"/>
          <w:lang w:val="ru-RU"/>
        </w:rPr>
        <w:t>___</w:t>
      </w:r>
      <w:r w:rsidRPr="006E11AA">
        <w:rPr>
          <w:b w:val="0"/>
          <w:szCs w:val="24"/>
        </w:rPr>
        <w:t xml:space="preserve"> копеек.</w:t>
      </w:r>
    </w:p>
    <w:p w14:paraId="0B3FFDB0" w14:textId="0DE9ABF7" w:rsidR="006E11AA" w:rsidRPr="00C23BEC" w:rsidRDefault="00C54E6D" w:rsidP="00C23BEC">
      <w:pPr>
        <w:suppressAutoHyphens/>
        <w:ind w:firstLine="709"/>
        <w:jc w:val="both"/>
        <w:rPr>
          <w:szCs w:val="24"/>
        </w:rPr>
      </w:pPr>
      <w:r w:rsidRPr="006E11AA">
        <w:rPr>
          <w:szCs w:val="24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C3323" w:rsidRPr="006E11AA">
        <w:rPr>
          <w:szCs w:val="24"/>
        </w:rPr>
        <w:t>на специал</w:t>
      </w:r>
      <w:r w:rsidR="00EA1A12" w:rsidRPr="006E11AA">
        <w:rPr>
          <w:szCs w:val="24"/>
        </w:rPr>
        <w:t xml:space="preserve">ьный (основной) банковский счет </w:t>
      </w:r>
      <w:r w:rsidR="00E54D4A">
        <w:rPr>
          <w:b/>
          <w:szCs w:val="24"/>
        </w:rPr>
        <w:t>Эриша Эдиза</w:t>
      </w:r>
      <w:r w:rsidR="00C23BEC">
        <w:rPr>
          <w:szCs w:val="24"/>
        </w:rPr>
        <w:t xml:space="preserve"> </w:t>
      </w:r>
    </w:p>
    <w:p w14:paraId="169294B2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Счет получателя: 40817810850220071958;</w:t>
      </w:r>
    </w:p>
    <w:p w14:paraId="105F3035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Банк получателя: ФИЛИАЛ «ЦЕНТРАЛЬНЫЙ» ПАО «СОВКОМБАНК»</w:t>
      </w:r>
    </w:p>
    <w:p w14:paraId="2EC915EE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БИК банка получателя: 045004763</w:t>
      </w:r>
    </w:p>
    <w:p w14:paraId="735B1989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ИНН банка получателя: 4401116480</w:t>
      </w:r>
    </w:p>
    <w:p w14:paraId="08EF80F4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ОГРН банка получателя: 1144400000425</w:t>
      </w:r>
    </w:p>
    <w:p w14:paraId="6732BE92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Корр/счет: 30101810150040000763</w:t>
      </w:r>
    </w:p>
    <w:p w14:paraId="20C5CE25" w14:textId="77777777" w:rsidR="00E54D4A" w:rsidRPr="00E54D4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КПП банка получателя: 544543001</w:t>
      </w:r>
    </w:p>
    <w:p w14:paraId="5E804E76" w14:textId="2617898F" w:rsidR="00C54E6D" w:rsidRPr="006E11AA" w:rsidRDefault="00E54D4A" w:rsidP="00E54D4A">
      <w:pPr>
        <w:suppressAutoHyphens/>
        <w:ind w:firstLine="709"/>
        <w:jc w:val="both"/>
        <w:rPr>
          <w:szCs w:val="24"/>
        </w:rPr>
      </w:pPr>
      <w:r w:rsidRPr="00E54D4A">
        <w:rPr>
          <w:szCs w:val="24"/>
        </w:rPr>
        <w:t>Назначение платежа: «Оплата за имущество должника по делу о банкротстве № А40-285</w:t>
      </w:r>
      <w:r>
        <w:rPr>
          <w:szCs w:val="24"/>
        </w:rPr>
        <w:t>33/2025, лот № 1, авто»</w:t>
      </w:r>
      <w:r w:rsidR="0074380E" w:rsidRPr="006E11AA">
        <w:rPr>
          <w:szCs w:val="24"/>
        </w:rPr>
        <w:t>,</w:t>
      </w:r>
      <w:r w:rsidR="00EA1A12" w:rsidRPr="006E11AA">
        <w:rPr>
          <w:szCs w:val="24"/>
        </w:rPr>
        <w:t xml:space="preserve"> </w:t>
      </w:r>
      <w:r w:rsidR="00C54E6D" w:rsidRPr="006E11AA">
        <w:rPr>
          <w:szCs w:val="24"/>
        </w:rPr>
        <w:t xml:space="preserve">не позднее 30 </w:t>
      </w:r>
      <w:r w:rsidR="00E8686A" w:rsidRPr="006E11AA">
        <w:rPr>
          <w:szCs w:val="24"/>
        </w:rPr>
        <w:t>(тридцати)</w:t>
      </w:r>
      <w:r w:rsidR="00993A2E" w:rsidRPr="006E11AA">
        <w:rPr>
          <w:szCs w:val="24"/>
        </w:rPr>
        <w:t xml:space="preserve"> </w:t>
      </w:r>
      <w:r w:rsidR="00C54E6D" w:rsidRPr="006E11AA">
        <w:rPr>
          <w:szCs w:val="24"/>
        </w:rPr>
        <w:t>дней с даты подписания настоящего договора.</w:t>
      </w:r>
      <w:r w:rsidR="00702F5A" w:rsidRPr="006E11AA">
        <w:rPr>
          <w:szCs w:val="24"/>
        </w:rPr>
        <w:t xml:space="preserve"> Суммы, подлежащие внесению </w:t>
      </w:r>
      <w:r w:rsidR="005B74A4" w:rsidRPr="006E11AA">
        <w:rPr>
          <w:szCs w:val="24"/>
        </w:rPr>
        <w:t>на специальный счет, указывается в счёте на оплату.</w:t>
      </w:r>
    </w:p>
    <w:p w14:paraId="7B4EF8E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14:paraId="6B4A8F30" w14:textId="77777777" w:rsidR="00E54D4A" w:rsidRDefault="00C54E6D" w:rsidP="00E54D4A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</w:rPr>
        <w:t xml:space="preserve">2.6. Факт оплаты Имущества удостоверяется выпиской с расчетного счета </w:t>
      </w:r>
      <w:r w:rsidR="00E54D4A">
        <w:rPr>
          <w:szCs w:val="24"/>
          <w:lang w:val="ru-RU"/>
        </w:rPr>
        <w:t>Эриша Эдиза</w:t>
      </w:r>
      <w:r w:rsidRPr="006E11AA">
        <w:rPr>
          <w:b w:val="0"/>
          <w:szCs w:val="24"/>
        </w:rPr>
        <w:t xml:space="preserve">, подтверждающей поступление денежных средств на </w:t>
      </w:r>
      <w:r w:rsidR="006E0663" w:rsidRPr="006E11AA">
        <w:rPr>
          <w:b w:val="0"/>
          <w:szCs w:val="24"/>
          <w:lang w:val="ru-RU"/>
        </w:rPr>
        <w:t>специальный</w:t>
      </w:r>
      <w:r w:rsidRPr="006E11AA">
        <w:rPr>
          <w:b w:val="0"/>
          <w:szCs w:val="24"/>
        </w:rPr>
        <w:t xml:space="preserve"> счет.</w:t>
      </w:r>
    </w:p>
    <w:p w14:paraId="6A39A41A" w14:textId="266419A1" w:rsidR="00C54E6D" w:rsidRPr="006E11AA" w:rsidRDefault="00C54E6D" w:rsidP="00E54D4A">
      <w:pPr>
        <w:pStyle w:val="10"/>
        <w:ind w:firstLine="709"/>
        <w:rPr>
          <w:szCs w:val="24"/>
        </w:rPr>
      </w:pPr>
      <w:r w:rsidRPr="006E11AA">
        <w:rPr>
          <w:szCs w:val="24"/>
        </w:rPr>
        <w:lastRenderedPageBreak/>
        <w:t>3. Передача имущества</w:t>
      </w:r>
    </w:p>
    <w:p w14:paraId="36D8C058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4059669E" w14:textId="77777777" w:rsidR="00C54E6D" w:rsidRPr="006E11AA" w:rsidRDefault="00C54E6D" w:rsidP="00B76AC1">
      <w:pPr>
        <w:ind w:firstLine="709"/>
        <w:jc w:val="both"/>
        <w:rPr>
          <w:szCs w:val="24"/>
        </w:rPr>
      </w:pPr>
      <w:r w:rsidRPr="006E11AA">
        <w:rPr>
          <w:szCs w:val="24"/>
        </w:rPr>
        <w:t>3.1. Имущество передается по месту</w:t>
      </w:r>
      <w:r w:rsidR="004172DC" w:rsidRPr="006E11AA">
        <w:rPr>
          <w:szCs w:val="24"/>
        </w:rPr>
        <w:t xml:space="preserve"> его</w:t>
      </w:r>
      <w:r w:rsidRPr="006E11AA">
        <w:rPr>
          <w:szCs w:val="24"/>
        </w:rPr>
        <w:t xml:space="preserve"> нахождения</w:t>
      </w:r>
      <w:r w:rsidR="005B74A4" w:rsidRPr="006E11AA">
        <w:rPr>
          <w:szCs w:val="24"/>
        </w:rPr>
        <w:t>.</w:t>
      </w:r>
    </w:p>
    <w:p w14:paraId="40C287D3" w14:textId="28ABE14C" w:rsidR="005B74A4" w:rsidRPr="006E11AA" w:rsidRDefault="00C54E6D" w:rsidP="00B76AC1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</w:rPr>
        <w:t xml:space="preserve">3.2. </w:t>
      </w:r>
      <w:r w:rsidR="005B74A4" w:rsidRPr="006E11AA">
        <w:rPr>
          <w:b w:val="0"/>
          <w:szCs w:val="24"/>
          <w:lang w:val="ru-RU"/>
        </w:rPr>
        <w:t xml:space="preserve">Право собственности на приобретаемое Имущество переходит к покупателю после полной его оплаты, в соответствии с условиями договора купли-продажи. </w:t>
      </w:r>
    </w:p>
    <w:p w14:paraId="01E18DFC" w14:textId="77777777" w:rsidR="004172DC" w:rsidRPr="006E11AA" w:rsidRDefault="005B74A4" w:rsidP="00B76AC1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  <w:lang w:val="ru-RU"/>
        </w:rPr>
        <w:t>3.3. Передача Имущества арбитражным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4510B857" w14:textId="77777777" w:rsidR="004172DC" w:rsidRPr="006E11AA" w:rsidRDefault="004172DC" w:rsidP="00B76AC1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  <w:lang w:val="ru-RU"/>
        </w:rPr>
        <w:t xml:space="preserve">3.4. </w:t>
      </w:r>
      <w:r w:rsidRPr="006E11AA">
        <w:rPr>
          <w:b w:val="0"/>
          <w:szCs w:val="24"/>
        </w:rPr>
        <w:t>Риск случайной гибели и случайного повреждения Имущества переходит к Покупателю с момента передачи ему имущества Продавцом.</w:t>
      </w:r>
    </w:p>
    <w:p w14:paraId="24E53074" w14:textId="26A6511A" w:rsidR="00C54E6D" w:rsidRPr="006E11AA" w:rsidRDefault="004172DC" w:rsidP="00B76AC1">
      <w:pPr>
        <w:pStyle w:val="10"/>
        <w:ind w:firstLine="709"/>
        <w:jc w:val="both"/>
        <w:rPr>
          <w:b w:val="0"/>
          <w:szCs w:val="24"/>
        </w:rPr>
      </w:pPr>
      <w:r w:rsidRPr="006E11AA">
        <w:rPr>
          <w:b w:val="0"/>
          <w:szCs w:val="24"/>
          <w:lang w:val="ru-RU"/>
        </w:rPr>
        <w:t>3.5</w:t>
      </w:r>
      <w:r w:rsidRPr="006E11AA">
        <w:rPr>
          <w:b w:val="0"/>
          <w:szCs w:val="24"/>
        </w:rPr>
        <w:t>. Покупатель самостоятельно несет все расходы, связанные с государственной регистрацией перехода права собственности в соответствии с действующим законодательством Российской Федерации.</w:t>
      </w:r>
    </w:p>
    <w:p w14:paraId="58CE58A9" w14:textId="77777777" w:rsidR="00730830" w:rsidRPr="006E11AA" w:rsidRDefault="00730830" w:rsidP="00B76AC1">
      <w:pPr>
        <w:ind w:firstLine="709"/>
        <w:jc w:val="both"/>
        <w:rPr>
          <w:szCs w:val="24"/>
          <w:lang w:val="x-none" w:eastAsia="x-none"/>
        </w:rPr>
      </w:pPr>
    </w:p>
    <w:p w14:paraId="07809A86" w14:textId="44B99534" w:rsidR="00C54E6D" w:rsidRPr="006E11AA" w:rsidRDefault="00196E09" w:rsidP="00B76AC1">
      <w:pPr>
        <w:pStyle w:val="10"/>
        <w:ind w:firstLine="709"/>
        <w:rPr>
          <w:szCs w:val="24"/>
        </w:rPr>
      </w:pPr>
      <w:r w:rsidRPr="006E11AA">
        <w:rPr>
          <w:szCs w:val="24"/>
        </w:rPr>
        <w:t>4. Обязательства сторон</w:t>
      </w:r>
    </w:p>
    <w:p w14:paraId="0AE6FCC1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6BB4CBFC" w14:textId="77777777" w:rsidR="00C54E6D" w:rsidRPr="006E11AA" w:rsidRDefault="00C54E6D" w:rsidP="00B76AC1">
      <w:pPr>
        <w:ind w:firstLine="709"/>
        <w:jc w:val="both"/>
        <w:rPr>
          <w:szCs w:val="24"/>
        </w:rPr>
      </w:pPr>
      <w:r w:rsidRPr="006E11AA">
        <w:rPr>
          <w:szCs w:val="24"/>
        </w:rPr>
        <w:t>4.1. Покупатель обязуется оплатить стоимость имущества</w:t>
      </w:r>
      <w:r w:rsidR="00FF59A5" w:rsidRPr="006E11AA">
        <w:rPr>
          <w:szCs w:val="24"/>
        </w:rPr>
        <w:t xml:space="preserve"> </w:t>
      </w:r>
      <w:r w:rsidRPr="006E11AA">
        <w:rPr>
          <w:szCs w:val="24"/>
        </w:rPr>
        <w:t>в порядке, предусмотренном разделом 2 настоящего договора и принять документы от продавца.</w:t>
      </w:r>
    </w:p>
    <w:p w14:paraId="1202836D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</w:p>
    <w:p w14:paraId="0578B043" w14:textId="1E9DD77D" w:rsidR="00C54E6D" w:rsidRPr="006E11AA" w:rsidRDefault="00C54E6D" w:rsidP="00B76AC1">
      <w:pPr>
        <w:pStyle w:val="10"/>
        <w:ind w:firstLine="709"/>
        <w:rPr>
          <w:szCs w:val="24"/>
        </w:rPr>
      </w:pPr>
      <w:r w:rsidRPr="006E11AA">
        <w:rPr>
          <w:szCs w:val="24"/>
        </w:rPr>
        <w:t>5. Ответственность сторон</w:t>
      </w:r>
    </w:p>
    <w:p w14:paraId="2860A9F5" w14:textId="77777777" w:rsidR="00196E09" w:rsidRPr="006E11AA" w:rsidRDefault="00196E09" w:rsidP="00B76AC1">
      <w:pPr>
        <w:ind w:firstLine="709"/>
        <w:rPr>
          <w:szCs w:val="24"/>
          <w:lang w:val="x-none" w:eastAsia="x-none"/>
        </w:rPr>
      </w:pPr>
    </w:p>
    <w:p w14:paraId="020EAEA5" w14:textId="3128105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5.1.</w:t>
      </w:r>
      <w:r w:rsidR="00754330" w:rsidRPr="006E11AA">
        <w:rPr>
          <w:b w:val="0"/>
          <w:szCs w:val="24"/>
          <w:lang w:val="ru-RU"/>
        </w:rPr>
        <w:t xml:space="preserve"> </w:t>
      </w:r>
      <w:r w:rsidRPr="006E11AA">
        <w:rPr>
          <w:b w:val="0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084E9B2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5.2.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4AA3DFC5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5.3.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14:paraId="0BCC71E9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</w:p>
    <w:p w14:paraId="3D3AAAAC" w14:textId="27554209" w:rsidR="00C54E6D" w:rsidRPr="006E11AA" w:rsidRDefault="00C54E6D" w:rsidP="00B76AC1">
      <w:pPr>
        <w:pStyle w:val="10"/>
        <w:ind w:firstLine="709"/>
        <w:rPr>
          <w:szCs w:val="24"/>
        </w:rPr>
      </w:pPr>
      <w:r w:rsidRPr="006E11AA">
        <w:rPr>
          <w:szCs w:val="24"/>
        </w:rPr>
        <w:t>6.</w:t>
      </w:r>
      <w:r w:rsidR="005136A2" w:rsidRPr="006E11AA">
        <w:rPr>
          <w:szCs w:val="24"/>
          <w:lang w:val="ru-RU"/>
        </w:rPr>
        <w:t xml:space="preserve"> </w:t>
      </w:r>
      <w:r w:rsidRPr="006E11AA">
        <w:rPr>
          <w:szCs w:val="24"/>
        </w:rPr>
        <w:t>Прочие условия</w:t>
      </w:r>
    </w:p>
    <w:p w14:paraId="7C83704E" w14:textId="77777777" w:rsidR="00196E09" w:rsidRPr="006E11AA" w:rsidRDefault="00196E09" w:rsidP="00B76AC1">
      <w:pPr>
        <w:rPr>
          <w:szCs w:val="24"/>
          <w:lang w:val="x-none" w:eastAsia="x-none"/>
        </w:rPr>
      </w:pPr>
    </w:p>
    <w:p w14:paraId="0EB256B6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6.1. Настоящий договор вступает в силу с момента его подписания.</w:t>
      </w:r>
    </w:p>
    <w:p w14:paraId="6AB54FDE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48C5E9FD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>6.3. Все уведомления и сообщения должны направляться в письменной форме.</w:t>
      </w:r>
    </w:p>
    <w:p w14:paraId="6BAE6FCA" w14:textId="77777777" w:rsidR="00C54E6D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6.4. Во всем остальном, что не предусмотрено настоящим договором, стороны руководствуются действующим гражданским законодательством. </w:t>
      </w:r>
    </w:p>
    <w:p w14:paraId="1E039345" w14:textId="77777777" w:rsidR="00BE5DE8" w:rsidRPr="006E11AA" w:rsidRDefault="00C54E6D" w:rsidP="00B76AC1">
      <w:pPr>
        <w:pStyle w:val="10"/>
        <w:ind w:firstLine="709"/>
        <w:jc w:val="both"/>
        <w:rPr>
          <w:szCs w:val="24"/>
        </w:rPr>
      </w:pPr>
      <w:r w:rsidRPr="006E11AA">
        <w:rPr>
          <w:b w:val="0"/>
          <w:szCs w:val="24"/>
        </w:rPr>
        <w:t xml:space="preserve">6.5. Настоящий договор составлен в </w:t>
      </w:r>
      <w:r w:rsidR="00921B49" w:rsidRPr="006E11AA">
        <w:rPr>
          <w:b w:val="0"/>
          <w:szCs w:val="24"/>
          <w:lang w:val="ru-RU"/>
        </w:rPr>
        <w:t>трех</w:t>
      </w:r>
      <w:r w:rsidRPr="006E11AA">
        <w:rPr>
          <w:b w:val="0"/>
          <w:szCs w:val="24"/>
        </w:rPr>
        <w:t xml:space="preserve"> экземплярах, имеющих одинаковую юридическую силу, по одному экземпляру для каждой из </w:t>
      </w:r>
      <w:r w:rsidR="00921B49" w:rsidRPr="006E11AA">
        <w:rPr>
          <w:b w:val="0"/>
          <w:szCs w:val="24"/>
          <w:lang w:val="ru-RU"/>
        </w:rPr>
        <w:t>Сторон, и один экземпляр для регистрирующего органа</w:t>
      </w:r>
      <w:r w:rsidRPr="006E11AA">
        <w:rPr>
          <w:b w:val="0"/>
          <w:szCs w:val="24"/>
        </w:rPr>
        <w:t>.</w:t>
      </w:r>
    </w:p>
    <w:p w14:paraId="3EB0BA69" w14:textId="77777777" w:rsidR="00BE5DE8" w:rsidRPr="006E11AA" w:rsidRDefault="00BE5DE8" w:rsidP="00B76AC1">
      <w:pPr>
        <w:pStyle w:val="10"/>
        <w:ind w:firstLine="709"/>
        <w:jc w:val="both"/>
        <w:rPr>
          <w:szCs w:val="24"/>
        </w:rPr>
      </w:pPr>
    </w:p>
    <w:p w14:paraId="2ACC7FF6" w14:textId="21CA747F" w:rsidR="00C54E6D" w:rsidRPr="006E11AA" w:rsidRDefault="00C54E6D" w:rsidP="00B76AC1">
      <w:pPr>
        <w:pStyle w:val="10"/>
        <w:ind w:firstLine="709"/>
        <w:rPr>
          <w:szCs w:val="24"/>
        </w:rPr>
      </w:pPr>
      <w:r w:rsidRPr="006E11AA">
        <w:rPr>
          <w:szCs w:val="24"/>
        </w:rPr>
        <w:t>7. Адреса, банковские реквизиты и подписи сторон</w:t>
      </w:r>
    </w:p>
    <w:p w14:paraId="6EE3FF9B" w14:textId="77777777" w:rsidR="001E538D" w:rsidRPr="006E11AA" w:rsidRDefault="001E538D" w:rsidP="00B76AC1">
      <w:pPr>
        <w:rPr>
          <w:szCs w:val="24"/>
          <w:lang w:val="x-none" w:eastAsia="x-none"/>
        </w:rPr>
      </w:pPr>
    </w:p>
    <w:p w14:paraId="104561C4" w14:textId="39B8CA83" w:rsidR="005136A2" w:rsidRPr="00E54D4A" w:rsidRDefault="006E11A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6E11AA">
        <w:rPr>
          <w:rFonts w:eastAsia="Calibri"/>
          <w:color w:val="auto"/>
          <w:szCs w:val="24"/>
          <w:lang w:eastAsia="en-US"/>
        </w:rPr>
        <w:t xml:space="preserve">Продавец: </w:t>
      </w:r>
      <w:r w:rsidR="00EA1A12" w:rsidRPr="006E11AA">
        <w:rPr>
          <w:rFonts w:eastAsia="Calibri"/>
          <w:color w:val="auto"/>
          <w:szCs w:val="24"/>
          <w:lang w:eastAsia="en-US"/>
        </w:rPr>
        <w:t>Финансовый управляющий</w:t>
      </w:r>
      <w:r w:rsidR="00C23BEC">
        <w:rPr>
          <w:rFonts w:eastAsia="Calibri"/>
          <w:color w:val="auto"/>
          <w:szCs w:val="24"/>
          <w:lang w:eastAsia="en-US"/>
        </w:rPr>
        <w:t xml:space="preserve"> </w:t>
      </w:r>
      <w:r w:rsidR="00E54D4A" w:rsidRPr="00E54D4A">
        <w:rPr>
          <w:rFonts w:eastAsia="Calibri"/>
          <w:color w:val="auto"/>
          <w:szCs w:val="24"/>
          <w:lang w:eastAsia="en-US"/>
        </w:rPr>
        <w:t>Эриш</w:t>
      </w:r>
      <w:r w:rsidR="00E54D4A">
        <w:rPr>
          <w:rFonts w:eastAsia="Calibri"/>
          <w:color w:val="auto"/>
          <w:szCs w:val="24"/>
          <w:lang w:eastAsia="en-US"/>
        </w:rPr>
        <w:t>а</w:t>
      </w:r>
      <w:r w:rsidR="00E54D4A" w:rsidRPr="00E54D4A">
        <w:rPr>
          <w:rFonts w:eastAsia="Calibri"/>
          <w:color w:val="auto"/>
          <w:szCs w:val="24"/>
          <w:lang w:eastAsia="en-US"/>
        </w:rPr>
        <w:t xml:space="preserve"> Эдиз</w:t>
      </w:r>
      <w:r w:rsidR="00E54D4A">
        <w:rPr>
          <w:rFonts w:eastAsia="Calibri"/>
          <w:color w:val="auto"/>
          <w:szCs w:val="24"/>
          <w:lang w:eastAsia="en-US"/>
        </w:rPr>
        <w:t>а</w:t>
      </w:r>
      <w:r w:rsidR="00E54D4A" w:rsidRPr="00E54D4A">
        <w:rPr>
          <w:rFonts w:eastAsia="Calibri"/>
          <w:color w:val="auto"/>
          <w:szCs w:val="24"/>
          <w:lang w:eastAsia="en-US"/>
        </w:rPr>
        <w:t xml:space="preserve"> (дата рождения: 15.01.1973 г., место рождения: г. Эйюп Турция, СНИЛС 172-218-312 40, ИНН 772851433841, адрес регистрации по месту жительства: 117292, г. Москва, ул Профсоюзная, д 20/9, кв 173)</w:t>
      </w:r>
    </w:p>
    <w:p w14:paraId="18ACDB4E" w14:textId="77777777" w:rsidR="005136A2" w:rsidRDefault="005136A2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</w:p>
    <w:p w14:paraId="0209697E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Получатель: Эриш Эдиз;</w:t>
      </w:r>
    </w:p>
    <w:p w14:paraId="3E20AEA3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Счет получателя: 40817810850220071958;</w:t>
      </w:r>
    </w:p>
    <w:p w14:paraId="06D86EF9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Банк получателя: ФИЛИАЛ «ЦЕНТРАЛЬНЫЙ» ПАО «СОВКОМБАНК»</w:t>
      </w:r>
    </w:p>
    <w:p w14:paraId="38260313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lastRenderedPageBreak/>
        <w:t>БИК банка получателя: 045004763</w:t>
      </w:r>
    </w:p>
    <w:p w14:paraId="2550C7B8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ИНН банка получателя: 4401116480</w:t>
      </w:r>
    </w:p>
    <w:p w14:paraId="270AB330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ОГРН банка получателя: 1144400000425</w:t>
      </w:r>
    </w:p>
    <w:p w14:paraId="60890E01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Корр/счет: 30101810150040000763</w:t>
      </w:r>
    </w:p>
    <w:p w14:paraId="04EB26D7" w14:textId="77777777" w:rsidR="00E54D4A" w:rsidRP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КПП банка получателя: 544543001</w:t>
      </w:r>
    </w:p>
    <w:p w14:paraId="013DE407" w14:textId="4C3DBDDA" w:rsidR="00E54D4A" w:rsidRDefault="00E54D4A" w:rsidP="00E54D4A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E54D4A">
        <w:rPr>
          <w:rFonts w:eastAsia="Calibri"/>
          <w:color w:val="auto"/>
          <w:szCs w:val="24"/>
          <w:lang w:eastAsia="en-US"/>
        </w:rPr>
        <w:t>Назначение платежа: «Оплата за имущество должника по делу о банкротстве № А40-28533/2025, лот № 1, авто».</w:t>
      </w:r>
    </w:p>
    <w:p w14:paraId="02D0CF55" w14:textId="77777777" w:rsidR="00DC6929" w:rsidRDefault="00DC6929" w:rsidP="00714C64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Cs w:val="24"/>
          <w:lang w:eastAsia="en-US"/>
        </w:rPr>
      </w:pPr>
    </w:p>
    <w:p w14:paraId="77A9336D" w14:textId="77777777" w:rsidR="00E54D4A" w:rsidRPr="006E11AA" w:rsidRDefault="00E54D4A" w:rsidP="00714C64">
      <w:pPr>
        <w:tabs>
          <w:tab w:val="left" w:pos="8025"/>
        </w:tabs>
        <w:autoSpaceDE w:val="0"/>
        <w:autoSpaceDN w:val="0"/>
        <w:adjustRightInd w:val="0"/>
        <w:contextualSpacing/>
        <w:jc w:val="both"/>
        <w:rPr>
          <w:rFonts w:eastAsia="Calibri"/>
          <w:color w:val="auto"/>
          <w:szCs w:val="24"/>
          <w:lang w:eastAsia="en-US"/>
        </w:rPr>
      </w:pPr>
      <w:bookmarkStart w:id="0" w:name="_GoBack"/>
      <w:bookmarkEnd w:id="0"/>
    </w:p>
    <w:p w14:paraId="4B6EA61E" w14:textId="68BF5213" w:rsidR="006E0663" w:rsidRPr="006E11AA" w:rsidRDefault="00714C64" w:rsidP="00B76AC1">
      <w:pPr>
        <w:tabs>
          <w:tab w:val="left" w:pos="8025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auto"/>
          <w:szCs w:val="24"/>
          <w:lang w:eastAsia="en-US"/>
        </w:rPr>
      </w:pPr>
      <w:r w:rsidRPr="006E11AA">
        <w:rPr>
          <w:rFonts w:eastAsia="Calibri"/>
          <w:color w:val="auto"/>
          <w:szCs w:val="24"/>
          <w:lang w:eastAsia="en-US"/>
        </w:rPr>
        <w:t>__________________ Терлеева М.В.</w:t>
      </w:r>
    </w:p>
    <w:p w14:paraId="6EE7A888" w14:textId="77777777" w:rsidR="00F76A16" w:rsidRPr="006E11AA" w:rsidRDefault="00F76A16" w:rsidP="00B76AC1">
      <w:pPr>
        <w:autoSpaceDE w:val="0"/>
        <w:autoSpaceDN w:val="0"/>
        <w:adjustRightInd w:val="0"/>
        <w:ind w:firstLine="709"/>
        <w:contextualSpacing/>
        <w:jc w:val="both"/>
        <w:rPr>
          <w:rStyle w:val="wmi-callto"/>
          <w:szCs w:val="24"/>
          <w:shd w:val="clear" w:color="auto" w:fill="FFFFFF"/>
        </w:rPr>
      </w:pPr>
    </w:p>
    <w:p w14:paraId="48396F3A" w14:textId="77777777" w:rsidR="00BC0EB0" w:rsidRPr="006E11AA" w:rsidRDefault="00BC0EB0" w:rsidP="00B76AC1">
      <w:pPr>
        <w:pStyle w:val="10"/>
        <w:ind w:firstLine="709"/>
        <w:jc w:val="both"/>
        <w:rPr>
          <w:szCs w:val="24"/>
          <w:lang w:val="ru-RU"/>
        </w:rPr>
      </w:pPr>
    </w:p>
    <w:p w14:paraId="5E6CEDCB" w14:textId="77777777" w:rsidR="00C54E6D" w:rsidRPr="006E11AA" w:rsidRDefault="00BC0EB0" w:rsidP="00B76AC1">
      <w:pPr>
        <w:pStyle w:val="10"/>
        <w:ind w:firstLine="709"/>
        <w:jc w:val="both"/>
        <w:rPr>
          <w:b w:val="0"/>
          <w:szCs w:val="24"/>
          <w:lang w:val="ru-RU"/>
        </w:rPr>
      </w:pPr>
      <w:r w:rsidRPr="006E11AA">
        <w:rPr>
          <w:b w:val="0"/>
          <w:szCs w:val="24"/>
          <w:lang w:val="ru-RU"/>
        </w:rPr>
        <w:t>Покупатель:</w:t>
      </w:r>
    </w:p>
    <w:p w14:paraId="13EB69E7" w14:textId="5E44FCEF" w:rsidR="00BC0EB0" w:rsidRPr="006E11AA" w:rsidRDefault="00BC0EB0" w:rsidP="00B76AC1">
      <w:pPr>
        <w:ind w:firstLine="709"/>
        <w:jc w:val="both"/>
        <w:rPr>
          <w:szCs w:val="24"/>
          <w:lang w:eastAsia="x-none"/>
        </w:rPr>
      </w:pPr>
      <w:r w:rsidRPr="006E11AA">
        <w:rPr>
          <w:szCs w:val="24"/>
          <w:lang w:eastAsia="x-none"/>
        </w:rPr>
        <w:t>______________________________________________________________________________________________________________________________________________________</w:t>
      </w:r>
      <w:r w:rsidR="001E538D" w:rsidRPr="006E11AA">
        <w:rPr>
          <w:szCs w:val="24"/>
          <w:lang w:eastAsia="x-none"/>
        </w:rPr>
        <w:t>____________________</w:t>
      </w:r>
      <w:r w:rsidR="00AC35DB" w:rsidRPr="006E11AA">
        <w:rPr>
          <w:szCs w:val="24"/>
          <w:lang w:eastAsia="x-none"/>
        </w:rPr>
        <w:t>_______________________________________________________</w:t>
      </w:r>
      <w:r w:rsidR="002905D5" w:rsidRPr="006E11AA">
        <w:rPr>
          <w:szCs w:val="24"/>
          <w:lang w:eastAsia="x-none"/>
        </w:rPr>
        <w:t>____</w:t>
      </w:r>
      <w:r w:rsidR="00730830" w:rsidRPr="006E11AA">
        <w:rPr>
          <w:szCs w:val="24"/>
          <w:lang w:eastAsia="x-none"/>
        </w:rPr>
        <w:t>______________</w:t>
      </w:r>
      <w:r w:rsidR="001E538D" w:rsidRPr="006E11AA">
        <w:rPr>
          <w:szCs w:val="24"/>
          <w:lang w:eastAsia="x-none"/>
        </w:rPr>
        <w:t>_</w:t>
      </w:r>
      <w:r w:rsidR="00730830" w:rsidRPr="006E11AA">
        <w:rPr>
          <w:szCs w:val="24"/>
          <w:lang w:eastAsia="x-none"/>
        </w:rPr>
        <w:t>_____________</w:t>
      </w:r>
      <w:r w:rsidR="003F32EC" w:rsidRPr="006E11AA">
        <w:rPr>
          <w:szCs w:val="24"/>
          <w:lang w:eastAsia="x-none"/>
        </w:rPr>
        <w:t>_________</w:t>
      </w:r>
      <w:r w:rsidR="00730830" w:rsidRPr="006E11AA">
        <w:rPr>
          <w:szCs w:val="24"/>
          <w:lang w:eastAsia="x-none"/>
        </w:rPr>
        <w:t>____</w:t>
      </w:r>
    </w:p>
    <w:p w14:paraId="49E90423" w14:textId="65C3F38E" w:rsidR="00BC0EB0" w:rsidRPr="006E11AA" w:rsidRDefault="00BC0EB0" w:rsidP="00B76AC1">
      <w:pPr>
        <w:jc w:val="both"/>
        <w:rPr>
          <w:szCs w:val="24"/>
          <w:lang w:eastAsia="x-none"/>
        </w:rPr>
      </w:pPr>
    </w:p>
    <w:p w14:paraId="1FD47C38" w14:textId="77965B99" w:rsidR="00C54E6D" w:rsidRPr="006E11AA" w:rsidRDefault="00BC0EB0" w:rsidP="00B76AC1">
      <w:pPr>
        <w:ind w:firstLine="709"/>
        <w:jc w:val="both"/>
        <w:rPr>
          <w:szCs w:val="24"/>
          <w:lang w:eastAsia="x-none"/>
        </w:rPr>
      </w:pPr>
      <w:r w:rsidRPr="006E11AA">
        <w:rPr>
          <w:szCs w:val="24"/>
          <w:lang w:eastAsia="x-none"/>
        </w:rPr>
        <w:t>__________________</w:t>
      </w:r>
    </w:p>
    <w:sectPr w:rsidR="00C54E6D" w:rsidRPr="006E11AA" w:rsidSect="001E538D">
      <w:headerReference w:type="default" r:id="rId7"/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E63CC" w14:textId="77777777" w:rsidR="005E74EB" w:rsidRDefault="005E74EB" w:rsidP="00CA4CBA">
      <w:r>
        <w:separator/>
      </w:r>
    </w:p>
  </w:endnote>
  <w:endnote w:type="continuationSeparator" w:id="0">
    <w:p w14:paraId="1B66821C" w14:textId="77777777" w:rsidR="005E74EB" w:rsidRDefault="005E74EB" w:rsidP="00CA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2645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DB991DE" w14:textId="0EAD4E74" w:rsidR="00CA4CBA" w:rsidRPr="00DC6929" w:rsidRDefault="00086A5B" w:rsidP="00086A5B">
        <w:pPr>
          <w:pStyle w:val="aa"/>
          <w:jc w:val="right"/>
          <w:rPr>
            <w:sz w:val="18"/>
            <w:szCs w:val="18"/>
          </w:rPr>
        </w:pPr>
        <w:r w:rsidRPr="00DC6929">
          <w:rPr>
            <w:sz w:val="18"/>
            <w:szCs w:val="18"/>
          </w:rPr>
          <w:fldChar w:fldCharType="begin"/>
        </w:r>
        <w:r w:rsidRPr="00DC6929">
          <w:rPr>
            <w:sz w:val="18"/>
            <w:szCs w:val="18"/>
          </w:rPr>
          <w:instrText>PAGE   \* MERGEFORMAT</w:instrText>
        </w:r>
        <w:r w:rsidRPr="00DC6929">
          <w:rPr>
            <w:sz w:val="18"/>
            <w:szCs w:val="18"/>
          </w:rPr>
          <w:fldChar w:fldCharType="separate"/>
        </w:r>
        <w:r w:rsidR="00E54D4A">
          <w:rPr>
            <w:noProof/>
            <w:sz w:val="18"/>
            <w:szCs w:val="18"/>
          </w:rPr>
          <w:t>1</w:t>
        </w:r>
        <w:r w:rsidRPr="00DC692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1A50B" w14:textId="77777777" w:rsidR="005E74EB" w:rsidRDefault="005E74EB" w:rsidP="00CA4CBA">
      <w:r>
        <w:separator/>
      </w:r>
    </w:p>
  </w:footnote>
  <w:footnote w:type="continuationSeparator" w:id="0">
    <w:p w14:paraId="4B09E543" w14:textId="77777777" w:rsidR="005E74EB" w:rsidRDefault="005E74EB" w:rsidP="00CA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069036"/>
      <w:docPartObj>
        <w:docPartGallery w:val="Watermarks"/>
        <w:docPartUnique/>
      </w:docPartObj>
    </w:sdtPr>
    <w:sdtEndPr/>
    <w:sdtContent>
      <w:p w14:paraId="128CF2D6" w14:textId="1E945BED" w:rsidR="00CA4CBA" w:rsidRDefault="00E54D4A">
        <w:pPr>
          <w:pStyle w:val="a8"/>
        </w:pPr>
        <w:r>
          <w:pict w14:anchorId="1561A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5162736" o:spid="_x0000_s2049" type="#_x0000_t136" style="position:absolute;margin-left:0;margin-top:0;width:560pt;height:159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2in" string="ПРОЕКТ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A666F"/>
    <w:multiLevelType w:val="multilevel"/>
    <w:tmpl w:val="6AB6316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DD"/>
    <w:rsid w:val="000202BF"/>
    <w:rsid w:val="00025190"/>
    <w:rsid w:val="00032C69"/>
    <w:rsid w:val="000465C1"/>
    <w:rsid w:val="000577BA"/>
    <w:rsid w:val="00072162"/>
    <w:rsid w:val="00074742"/>
    <w:rsid w:val="00086A5B"/>
    <w:rsid w:val="0008794B"/>
    <w:rsid w:val="000B6607"/>
    <w:rsid w:val="000C1E3A"/>
    <w:rsid w:val="000E70A8"/>
    <w:rsid w:val="00103209"/>
    <w:rsid w:val="00107727"/>
    <w:rsid w:val="00116AF5"/>
    <w:rsid w:val="001226BA"/>
    <w:rsid w:val="00125329"/>
    <w:rsid w:val="00165C75"/>
    <w:rsid w:val="00175242"/>
    <w:rsid w:val="00196E09"/>
    <w:rsid w:val="001C3323"/>
    <w:rsid w:val="001E538D"/>
    <w:rsid w:val="001F65B2"/>
    <w:rsid w:val="002460B4"/>
    <w:rsid w:val="002629AC"/>
    <w:rsid w:val="002905D5"/>
    <w:rsid w:val="002B0334"/>
    <w:rsid w:val="002C0318"/>
    <w:rsid w:val="002D1713"/>
    <w:rsid w:val="002D3848"/>
    <w:rsid w:val="002D5F38"/>
    <w:rsid w:val="002D7718"/>
    <w:rsid w:val="003232E6"/>
    <w:rsid w:val="00332267"/>
    <w:rsid w:val="00334D17"/>
    <w:rsid w:val="00375EB7"/>
    <w:rsid w:val="003B5D3B"/>
    <w:rsid w:val="003D5418"/>
    <w:rsid w:val="003F32EC"/>
    <w:rsid w:val="003F5E5A"/>
    <w:rsid w:val="004172DC"/>
    <w:rsid w:val="00451EEC"/>
    <w:rsid w:val="00470386"/>
    <w:rsid w:val="00492DA5"/>
    <w:rsid w:val="004A5CBB"/>
    <w:rsid w:val="004B7E13"/>
    <w:rsid w:val="004E0012"/>
    <w:rsid w:val="004E15ED"/>
    <w:rsid w:val="004F04B6"/>
    <w:rsid w:val="004F5313"/>
    <w:rsid w:val="005136A2"/>
    <w:rsid w:val="00570E6F"/>
    <w:rsid w:val="00574667"/>
    <w:rsid w:val="0058510F"/>
    <w:rsid w:val="00595A89"/>
    <w:rsid w:val="005A21CA"/>
    <w:rsid w:val="005B74A4"/>
    <w:rsid w:val="005E74EB"/>
    <w:rsid w:val="006209AB"/>
    <w:rsid w:val="006336F0"/>
    <w:rsid w:val="00651552"/>
    <w:rsid w:val="00655282"/>
    <w:rsid w:val="0065557F"/>
    <w:rsid w:val="00660765"/>
    <w:rsid w:val="00671E7D"/>
    <w:rsid w:val="00673231"/>
    <w:rsid w:val="006B535A"/>
    <w:rsid w:val="006E0663"/>
    <w:rsid w:val="006E11AA"/>
    <w:rsid w:val="006F2D8A"/>
    <w:rsid w:val="00702F5A"/>
    <w:rsid w:val="00714C64"/>
    <w:rsid w:val="00715005"/>
    <w:rsid w:val="00730830"/>
    <w:rsid w:val="007327AD"/>
    <w:rsid w:val="0074380E"/>
    <w:rsid w:val="00754330"/>
    <w:rsid w:val="00791459"/>
    <w:rsid w:val="00792AFB"/>
    <w:rsid w:val="007B1956"/>
    <w:rsid w:val="007B4308"/>
    <w:rsid w:val="007F0F60"/>
    <w:rsid w:val="008022D5"/>
    <w:rsid w:val="00821271"/>
    <w:rsid w:val="00832FF0"/>
    <w:rsid w:val="0084325D"/>
    <w:rsid w:val="0085589B"/>
    <w:rsid w:val="00862BD6"/>
    <w:rsid w:val="008760F3"/>
    <w:rsid w:val="008768FA"/>
    <w:rsid w:val="008833EA"/>
    <w:rsid w:val="008D5EB1"/>
    <w:rsid w:val="008F5EEF"/>
    <w:rsid w:val="00921B49"/>
    <w:rsid w:val="00937313"/>
    <w:rsid w:val="0094269F"/>
    <w:rsid w:val="009642EB"/>
    <w:rsid w:val="00976898"/>
    <w:rsid w:val="00993A2E"/>
    <w:rsid w:val="009A2096"/>
    <w:rsid w:val="009C078B"/>
    <w:rsid w:val="009D22DD"/>
    <w:rsid w:val="009F17B1"/>
    <w:rsid w:val="00A2377D"/>
    <w:rsid w:val="00A33BD1"/>
    <w:rsid w:val="00A542D6"/>
    <w:rsid w:val="00A6434E"/>
    <w:rsid w:val="00A64931"/>
    <w:rsid w:val="00A667D0"/>
    <w:rsid w:val="00A90893"/>
    <w:rsid w:val="00AA3786"/>
    <w:rsid w:val="00AA7184"/>
    <w:rsid w:val="00AB5A14"/>
    <w:rsid w:val="00AC35DB"/>
    <w:rsid w:val="00B01B8B"/>
    <w:rsid w:val="00B222C4"/>
    <w:rsid w:val="00B512D0"/>
    <w:rsid w:val="00B76AC1"/>
    <w:rsid w:val="00BA3282"/>
    <w:rsid w:val="00BA58B3"/>
    <w:rsid w:val="00BA7E5A"/>
    <w:rsid w:val="00BC0EB0"/>
    <w:rsid w:val="00BE5DE8"/>
    <w:rsid w:val="00C23BEC"/>
    <w:rsid w:val="00C354C3"/>
    <w:rsid w:val="00C364D4"/>
    <w:rsid w:val="00C36D33"/>
    <w:rsid w:val="00C54E6D"/>
    <w:rsid w:val="00C62866"/>
    <w:rsid w:val="00C7487A"/>
    <w:rsid w:val="00CA0E9E"/>
    <w:rsid w:val="00CA4CBA"/>
    <w:rsid w:val="00CF4B1A"/>
    <w:rsid w:val="00D0127C"/>
    <w:rsid w:val="00D22348"/>
    <w:rsid w:val="00D25449"/>
    <w:rsid w:val="00D26381"/>
    <w:rsid w:val="00D324BF"/>
    <w:rsid w:val="00D57F99"/>
    <w:rsid w:val="00D62631"/>
    <w:rsid w:val="00D75B9B"/>
    <w:rsid w:val="00D9453D"/>
    <w:rsid w:val="00DA0729"/>
    <w:rsid w:val="00DC6929"/>
    <w:rsid w:val="00E1159F"/>
    <w:rsid w:val="00E304C4"/>
    <w:rsid w:val="00E33E47"/>
    <w:rsid w:val="00E54D4A"/>
    <w:rsid w:val="00E56714"/>
    <w:rsid w:val="00E8686A"/>
    <w:rsid w:val="00EA1A12"/>
    <w:rsid w:val="00EA57D2"/>
    <w:rsid w:val="00EC04D4"/>
    <w:rsid w:val="00EC0A42"/>
    <w:rsid w:val="00EC5CF1"/>
    <w:rsid w:val="00F011BA"/>
    <w:rsid w:val="00F445CC"/>
    <w:rsid w:val="00F638CC"/>
    <w:rsid w:val="00F76A16"/>
    <w:rsid w:val="00F97E16"/>
    <w:rsid w:val="00FA2350"/>
    <w:rsid w:val="00FB0595"/>
    <w:rsid w:val="00FD2274"/>
    <w:rsid w:val="00FD46A4"/>
    <w:rsid w:val="00FD749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D15C3B"/>
  <w15:docId w15:val="{71103B6F-47B3-42E6-86FB-86D6E546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B1"/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a"/>
    <w:next w:val="a"/>
    <w:qFormat/>
    <w:rsid w:val="009F17B1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qFormat/>
    <w:rsid w:val="009F17B1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qFormat/>
    <w:rsid w:val="009F17B1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qFormat/>
    <w:rsid w:val="009F17B1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17B1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qFormat/>
    <w:rsid w:val="009F17B1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next w:val="a"/>
    <w:link w:val="a3"/>
    <w:qFormat/>
    <w:rsid w:val="009F17B1"/>
    <w:pPr>
      <w:jc w:val="center"/>
    </w:pPr>
    <w:rPr>
      <w:b/>
      <w:szCs w:val="20"/>
      <w:lang w:val="x-none" w:eastAsia="x-none"/>
    </w:rPr>
  </w:style>
  <w:style w:type="paragraph" w:styleId="a4">
    <w:name w:val="Subtitle"/>
    <w:basedOn w:val="a"/>
    <w:next w:val="a"/>
    <w:qFormat/>
    <w:rsid w:val="009F17B1"/>
    <w:pPr>
      <w:spacing w:after="60"/>
      <w:jc w:val="center"/>
    </w:pPr>
    <w:rPr>
      <w:rFonts w:ascii="Arial" w:hAnsi="Arial" w:cs="Arial"/>
    </w:rPr>
  </w:style>
  <w:style w:type="paragraph" w:styleId="a5">
    <w:name w:val="Balloon Text"/>
    <w:basedOn w:val="a"/>
    <w:link w:val="a6"/>
    <w:semiHidden/>
    <w:rsid w:val="003D541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3">
    <w:name w:val="Название Знак"/>
    <w:link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character" w:styleId="a7">
    <w:name w:val="Hyperlink"/>
    <w:uiPriority w:val="99"/>
    <w:unhideWhenUsed/>
    <w:rsid w:val="000577BA"/>
    <w:rPr>
      <w:color w:val="0000FF"/>
      <w:u w:val="single"/>
    </w:rPr>
  </w:style>
  <w:style w:type="character" w:customStyle="1" w:styleId="apple-converted-space">
    <w:name w:val="apple-converted-space"/>
    <w:rsid w:val="00E304C4"/>
  </w:style>
  <w:style w:type="character" w:customStyle="1" w:styleId="wmi-callto">
    <w:name w:val="wmi-callto"/>
    <w:rsid w:val="00E304C4"/>
  </w:style>
  <w:style w:type="paragraph" w:styleId="a8">
    <w:name w:val="header"/>
    <w:basedOn w:val="a"/>
    <w:link w:val="a9"/>
    <w:rsid w:val="00CA4C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A4CBA"/>
    <w:rPr>
      <w:rFonts w:ascii="Times New Roman" w:hAnsi="Times New Roman"/>
      <w:color w:val="000000"/>
      <w:sz w:val="24"/>
      <w:szCs w:val="22"/>
    </w:rPr>
  </w:style>
  <w:style w:type="paragraph" w:styleId="aa">
    <w:name w:val="footer"/>
    <w:basedOn w:val="a"/>
    <w:link w:val="ab"/>
    <w:uiPriority w:val="99"/>
    <w:rsid w:val="00CA4C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4CBA"/>
    <w:rPr>
      <w:rFonts w:ascii="Times New Roman" w:hAnsi="Times New Roman"/>
      <w:color w:val="000000"/>
      <w:sz w:val="24"/>
      <w:szCs w:val="22"/>
    </w:rPr>
  </w:style>
  <w:style w:type="paragraph" w:styleId="ac">
    <w:name w:val="List Paragraph"/>
    <w:basedOn w:val="a"/>
    <w:uiPriority w:val="34"/>
    <w:qFormat/>
    <w:rsid w:val="00196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5756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Лена</cp:lastModifiedBy>
  <cp:revision>2</cp:revision>
  <cp:lastPrinted>2015-02-27T10:50:00Z</cp:lastPrinted>
  <dcterms:created xsi:type="dcterms:W3CDTF">2025-12-13T10:03:00Z</dcterms:created>
  <dcterms:modified xsi:type="dcterms:W3CDTF">2025-12-13T10:03:00Z</dcterms:modified>
</cp:coreProperties>
</file>