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Сайфутдинова Николая Викторовича (дата рождения: 20.12.1988, место рождения: с. Шама Алексеевского района Татарской АССР, адрес регистрации: 422900, Республика Татарстан, пгт Алексеевское, ул. Ленина, д.75, кв.21, ИНН: 160502364002, СНИЛС: 139-866-801 21), Кубрак Екатерина Александровна (ИНН 246417014946, рег. № 22308), - утверждена Решением Арбитражного суда  от  г. по делу № А65-34942/2025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Транспортное средство: EXEED LX, идентификационный номер (VIN) LVTDB21B9RE031737, год выпуска 2024, ГРЗ Р809ОМ716. Находится в залоге у АО «ТБанк» (ИНН 7710140679) в порядке правопреемства (в связи с реорганизацией ПАО Росбанк (ИНН 7730060164) в форме присоединения к АО «ТБанк»).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 от  г. по делу № А65-34942/2025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